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gril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3270E4" w:rsidRPr="00533647" w14:paraId="201E0517" w14:textId="77777777" w:rsidTr="00636557">
        <w:trPr>
          <w:jc w:val="center"/>
        </w:trPr>
        <w:tc>
          <w:tcPr>
            <w:tcW w:w="1626" w:type="dxa"/>
            <w:vAlign w:val="center"/>
          </w:tcPr>
          <w:p w14:paraId="5879E95A" w14:textId="77777777" w:rsidR="003270E4" w:rsidRDefault="003270E4" w:rsidP="00636557">
            <w:pPr>
              <w:pStyle w:val="Antet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AB60ECF" wp14:editId="04511E92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57FA0187" w14:textId="3D61DB93" w:rsidR="003270E4" w:rsidRPr="00D53066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1F20E1"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2D198990" w14:textId="77777777" w:rsidR="003270E4" w:rsidRPr="00D53066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47BF13E8" w14:textId="77777777" w:rsidR="003270E4" w:rsidRPr="00BF6482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086B86C6" w14:textId="77777777" w:rsidR="003270E4" w:rsidRPr="00533647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20F8D005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40C13BF8" w14:textId="0B0A1006" w:rsidR="008177EE" w:rsidRPr="00F966A8" w:rsidRDefault="008177EE" w:rsidP="008177EE">
      <w:pPr>
        <w:spacing w:after="0" w:line="240" w:lineRule="auto"/>
        <w:jc w:val="center"/>
        <w:rPr>
          <w:rFonts w:ascii="Arial Black" w:eastAsia="Times New Roman" w:hAnsi="Arial Black"/>
          <w:sz w:val="28"/>
          <w:szCs w:val="28"/>
        </w:rPr>
      </w:pPr>
      <w:r w:rsidRPr="00F966A8">
        <w:rPr>
          <w:rFonts w:ascii="Arial Black" w:eastAsia="Times New Roman" w:hAnsi="Arial Black"/>
          <w:sz w:val="28"/>
          <w:szCs w:val="28"/>
        </w:rPr>
        <w:t xml:space="preserve">A N U N </w:t>
      </w:r>
      <w:r w:rsidR="00AF384D" w:rsidRPr="00F966A8">
        <w:rPr>
          <w:rFonts w:ascii="Arial Black" w:eastAsia="Times New Roman" w:hAnsi="Arial Black"/>
          <w:sz w:val="28"/>
          <w:szCs w:val="28"/>
        </w:rPr>
        <w:t>Ț</w:t>
      </w:r>
      <w:r w:rsidRPr="00F966A8">
        <w:rPr>
          <w:rFonts w:ascii="Arial Black" w:eastAsia="Times New Roman" w:hAnsi="Arial Black"/>
          <w:sz w:val="28"/>
          <w:szCs w:val="28"/>
        </w:rPr>
        <w:t xml:space="preserve"> </w:t>
      </w:r>
    </w:p>
    <w:p w14:paraId="1EA42C08" w14:textId="77777777" w:rsidR="00BB06A0" w:rsidRDefault="00BB06A0" w:rsidP="009F7D66">
      <w:pPr>
        <w:pStyle w:val="Default"/>
        <w:jc w:val="both"/>
        <w:rPr>
          <w:rFonts w:eastAsia="Times New Roman" w:cs="FuturaF"/>
          <w:color w:val="auto"/>
        </w:rPr>
      </w:pPr>
    </w:p>
    <w:p w14:paraId="1AE934B8" w14:textId="4920EFDF" w:rsidR="009F7D66" w:rsidRDefault="00AD5B03" w:rsidP="009F7D66">
      <w:pPr>
        <w:pStyle w:val="Default"/>
        <w:jc w:val="both"/>
        <w:rPr>
          <w:rFonts w:eastAsia="Times New Roman"/>
        </w:rPr>
      </w:pPr>
      <w:proofErr w:type="spellStart"/>
      <w:r>
        <w:rPr>
          <w:rFonts w:eastAsia="Times New Roman"/>
          <w:lang w:val="en-US"/>
        </w:rPr>
        <w:t>În</w:t>
      </w:r>
      <w:proofErr w:type="spellEnd"/>
      <w:r w:rsidR="009F7D66" w:rsidRPr="00AF384D">
        <w:rPr>
          <w:rFonts w:eastAsia="Times New Roman"/>
          <w:lang w:val="en-US"/>
        </w:rPr>
        <w:t xml:space="preserve"> data de </w:t>
      </w:r>
      <w:r w:rsidR="007D32F5">
        <w:rPr>
          <w:rFonts w:eastAsia="Times New Roman"/>
          <w:b/>
          <w:lang w:val="en-US"/>
        </w:rPr>
        <w:t>19</w:t>
      </w:r>
      <w:r w:rsidR="008261DA">
        <w:rPr>
          <w:rFonts w:eastAsia="Times New Roman"/>
          <w:b/>
          <w:lang w:val="en-US"/>
        </w:rPr>
        <w:t>.03</w:t>
      </w:r>
      <w:r w:rsidR="00711852" w:rsidRPr="00711852">
        <w:rPr>
          <w:rFonts w:eastAsia="Times New Roman"/>
          <w:b/>
          <w:lang w:val="en-US"/>
        </w:rPr>
        <w:t>.2026</w:t>
      </w:r>
      <w:r w:rsidR="0025012A" w:rsidRPr="00711852">
        <w:rPr>
          <w:rFonts w:eastAsia="Times New Roman"/>
          <w:b/>
          <w:lang w:val="en-US"/>
        </w:rPr>
        <w:t xml:space="preserve">, la ora </w:t>
      </w:r>
      <w:r w:rsidR="00711852" w:rsidRPr="00711852">
        <w:rPr>
          <w:rFonts w:eastAsia="Times New Roman"/>
          <w:b/>
          <w:lang w:val="en-US"/>
        </w:rPr>
        <w:t>1</w:t>
      </w:r>
      <w:r w:rsidR="007D32F5">
        <w:rPr>
          <w:rFonts w:eastAsia="Times New Roman"/>
          <w:b/>
          <w:lang w:val="en-US"/>
        </w:rPr>
        <w:t>3</w:t>
      </w:r>
      <w:r w:rsidR="0025012A" w:rsidRPr="00711852">
        <w:rPr>
          <w:rFonts w:eastAsia="Times New Roman"/>
          <w:b/>
          <w:lang w:val="en-US"/>
        </w:rPr>
        <w:t>:</w:t>
      </w:r>
      <w:proofErr w:type="gramStart"/>
      <w:r w:rsidR="007D32F5">
        <w:rPr>
          <w:rFonts w:eastAsia="Times New Roman"/>
          <w:b/>
          <w:lang w:val="en-US"/>
        </w:rPr>
        <w:t>3</w:t>
      </w:r>
      <w:r w:rsidR="0025012A" w:rsidRPr="00711852">
        <w:rPr>
          <w:rFonts w:eastAsia="Times New Roman"/>
          <w:b/>
          <w:lang w:val="en-US"/>
        </w:rPr>
        <w:t xml:space="preserve">0,  </w:t>
      </w:r>
      <w:proofErr w:type="spellStart"/>
      <w:r w:rsidR="0025012A" w:rsidRPr="00711852">
        <w:rPr>
          <w:rFonts w:eastAsia="Times New Roman"/>
          <w:b/>
          <w:lang w:val="en-US"/>
        </w:rPr>
        <w:t>în</w:t>
      </w:r>
      <w:proofErr w:type="spellEnd"/>
      <w:proofErr w:type="gramEnd"/>
      <w:r w:rsidR="0025012A" w:rsidRPr="00711852">
        <w:rPr>
          <w:rFonts w:eastAsia="Times New Roman"/>
          <w:b/>
          <w:lang w:val="en-US"/>
        </w:rPr>
        <w:t xml:space="preserve"> sala </w:t>
      </w:r>
      <w:r w:rsidR="00711852">
        <w:rPr>
          <w:rFonts w:eastAsia="Times New Roman"/>
          <w:b/>
          <w:lang w:val="en-US"/>
        </w:rPr>
        <w:t>E</w:t>
      </w:r>
      <w:r w:rsidR="008261DA">
        <w:rPr>
          <w:rFonts w:eastAsia="Times New Roman"/>
          <w:b/>
          <w:lang w:val="en-US"/>
        </w:rPr>
        <w:t>I</w:t>
      </w:r>
      <w:r w:rsidR="00711852">
        <w:rPr>
          <w:rFonts w:eastAsia="Times New Roman"/>
          <w:b/>
          <w:lang w:val="en-US"/>
        </w:rPr>
        <w:t xml:space="preserve"> </w:t>
      </w:r>
      <w:r w:rsidR="008261DA">
        <w:rPr>
          <w:rFonts w:eastAsia="Times New Roman"/>
          <w:b/>
          <w:lang w:val="en-US"/>
        </w:rPr>
        <w:t>112</w:t>
      </w:r>
      <w:r w:rsidR="008254AB">
        <w:rPr>
          <w:rFonts w:eastAsia="Times New Roman"/>
          <w:b/>
          <w:lang w:val="en-US"/>
        </w:rPr>
        <w:t xml:space="preserve">, </w:t>
      </w:r>
      <w:r w:rsidR="00BB06A0" w:rsidRPr="00AF384D">
        <w:rPr>
          <w:rFonts w:eastAsia="Times New Roman"/>
          <w:bCs/>
        </w:rPr>
        <w:t>va avea</w:t>
      </w:r>
      <w:r w:rsidR="00436CDA">
        <w:rPr>
          <w:rFonts w:eastAsia="Times New Roman"/>
          <w:bCs/>
        </w:rPr>
        <w:t xml:space="preserve"> loc</w:t>
      </w:r>
      <w:r w:rsidR="00BB06A0" w:rsidRPr="00AF384D">
        <w:rPr>
          <w:rFonts w:eastAsia="Times New Roman"/>
          <w:bCs/>
        </w:rPr>
        <w:t>,</w:t>
      </w:r>
      <w:r w:rsidR="009F7D66" w:rsidRPr="00AF384D">
        <w:rPr>
          <w:rFonts w:eastAsia="Times New Roman"/>
          <w:bCs/>
        </w:rPr>
        <w:t xml:space="preserve"> în cadrul </w:t>
      </w:r>
      <w:r w:rsidR="009F7D66" w:rsidRPr="00ED70D5">
        <w:rPr>
          <w:rFonts w:eastAsia="Times New Roman"/>
          <w:b/>
        </w:rPr>
        <w:t>Școlii Doctorale</w:t>
      </w:r>
      <w:r w:rsidR="009F7D66" w:rsidRPr="00ED70D5">
        <w:rPr>
          <w:rFonts w:eastAsia="Times New Roman"/>
          <w:b/>
          <w:lang w:val="en-US"/>
        </w:rPr>
        <w:t xml:space="preserve"> de </w:t>
      </w:r>
      <w:proofErr w:type="spellStart"/>
      <w:r w:rsidR="009F7D66" w:rsidRPr="00ED70D5">
        <w:rPr>
          <w:rFonts w:eastAsia="Times New Roman"/>
          <w:b/>
          <w:lang w:val="en-US"/>
        </w:rPr>
        <w:t>Inginerie</w:t>
      </w:r>
      <w:proofErr w:type="spellEnd"/>
      <w:r w:rsidR="009F7D66" w:rsidRPr="00ED70D5">
        <w:rPr>
          <w:rFonts w:eastAsia="Times New Roman"/>
          <w:b/>
          <w:lang w:val="en-US"/>
        </w:rPr>
        <w:t xml:space="preserve"> </w:t>
      </w:r>
      <w:proofErr w:type="spellStart"/>
      <w:r w:rsidR="00ED70D5" w:rsidRPr="00ED70D5">
        <w:rPr>
          <w:rFonts w:eastAsia="Times New Roman"/>
          <w:b/>
          <w:lang w:val="en-US"/>
        </w:rPr>
        <w:t>Energetică</w:t>
      </w:r>
      <w:proofErr w:type="spellEnd"/>
      <w:r w:rsidR="009F7D66" w:rsidRPr="00AF384D">
        <w:rPr>
          <w:rStyle w:val="st"/>
          <w:b/>
        </w:rPr>
        <w:t xml:space="preserve">, </w:t>
      </w:r>
      <w:proofErr w:type="spellStart"/>
      <w:r w:rsidR="00436CD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>edinta</w:t>
      </w:r>
      <w:proofErr w:type="spellEnd"/>
      <w:r w:rsidR="009F7D66" w:rsidRPr="00AF384D">
        <w:rPr>
          <w:rFonts w:eastAsia="Times New Roman"/>
          <w:lang w:val="en-US"/>
        </w:rPr>
        <w:t xml:space="preserve"> de </w:t>
      </w:r>
      <w:proofErr w:type="spellStart"/>
      <w:r w:rsidR="009F7D66" w:rsidRPr="00AF384D">
        <w:rPr>
          <w:rFonts w:eastAsia="Times New Roman"/>
          <w:lang w:val="en-US"/>
        </w:rPr>
        <w:t>dezbatere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si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susţinere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publică</w:t>
      </w:r>
      <w:proofErr w:type="spellEnd"/>
      <w:r w:rsidR="009F7D66" w:rsidRPr="00AF384D">
        <w:rPr>
          <w:rFonts w:eastAsia="Times New Roman"/>
          <w:lang w:val="en-US"/>
        </w:rPr>
        <w:t xml:space="preserve"> a </w:t>
      </w:r>
      <w:proofErr w:type="spellStart"/>
      <w:r w:rsidR="00BB06A0" w:rsidRPr="00AF384D">
        <w:rPr>
          <w:rFonts w:eastAsia="Times New Roman"/>
          <w:lang w:val="en-US"/>
        </w:rPr>
        <w:t>tezei</w:t>
      </w:r>
      <w:proofErr w:type="spellEnd"/>
      <w:r w:rsidR="00BB06A0" w:rsidRPr="00AF384D">
        <w:rPr>
          <w:rFonts w:eastAsia="Times New Roman"/>
          <w:lang w:val="en-US"/>
        </w:rPr>
        <w:t xml:space="preserve"> </w:t>
      </w:r>
      <w:r w:rsidR="009F7D66" w:rsidRPr="00AF384D">
        <w:rPr>
          <w:rFonts w:eastAsia="Times New Roman"/>
        </w:rPr>
        <w:t>de doctorat cu titlul:</w:t>
      </w:r>
    </w:p>
    <w:p w14:paraId="5573D387" w14:textId="77777777" w:rsidR="0017433A" w:rsidRPr="00AF384D" w:rsidRDefault="0017433A" w:rsidP="009F7D66">
      <w:pPr>
        <w:pStyle w:val="Default"/>
        <w:jc w:val="both"/>
        <w:rPr>
          <w:rFonts w:eastAsia="Times New Roman"/>
        </w:rPr>
      </w:pPr>
    </w:p>
    <w:p w14:paraId="3A9C60AA" w14:textId="1D624B43" w:rsidR="00E233C5" w:rsidRPr="007D32F5" w:rsidRDefault="007D32F5" w:rsidP="00081BAE">
      <w:pPr>
        <w:rPr>
          <w:rFonts w:ascii="Times New Roman" w:hAnsi="Times New Roman"/>
          <w:b/>
          <w:bCs/>
          <w:color w:val="002060"/>
        </w:rPr>
      </w:pPr>
      <w:bookmarkStart w:id="0" w:name="_Hlk210648978"/>
      <w:r w:rsidRPr="007D32F5">
        <w:rPr>
          <w:rFonts w:ascii="Times New Roman" w:hAnsi="Times New Roman"/>
          <w:b/>
          <w:bCs/>
          <w:color w:val="002060"/>
        </w:rPr>
        <w:t>ANALIZA INTEGRĂRII SURSELOR REGENERABILE DE ENERGIE ÎN SISTEMELE ELECTROENERGETICE</w:t>
      </w:r>
      <w:r>
        <w:rPr>
          <w:rFonts w:ascii="Times New Roman" w:hAnsi="Times New Roman"/>
          <w:b/>
          <w:bCs/>
          <w:color w:val="002060"/>
        </w:rPr>
        <w:t xml:space="preserve"> </w:t>
      </w:r>
      <w:r w:rsidRPr="007D32F5">
        <w:rPr>
          <w:rFonts w:ascii="Times New Roman" w:hAnsi="Times New Roman"/>
          <w:b/>
          <w:bCs/>
          <w:color w:val="002060"/>
        </w:rPr>
        <w:t>/ANALYSIS OF THE INTEGRATION OF RENEWABLE ENERGY SOURCES INTO POWER SYSTEMS</w:t>
      </w:r>
      <w:bookmarkEnd w:id="0"/>
    </w:p>
    <w:p w14:paraId="6BDAE61A" w14:textId="56912319" w:rsidR="008177EE" w:rsidRPr="00E233C5" w:rsidRDefault="00A47991" w:rsidP="00E233C5">
      <w:pPr>
        <w:rPr>
          <w:rFonts w:ascii="Times New Roman" w:hAnsi="Times New Roman"/>
          <w:b/>
          <w:bCs/>
          <w:color w:val="000000"/>
        </w:rPr>
      </w:pPr>
      <w:proofErr w:type="spellStart"/>
      <w:r w:rsidRPr="00A47991">
        <w:rPr>
          <w:rFonts w:ascii="Times New Roman" w:eastAsia="Times New Roman" w:hAnsi="Times New Roman"/>
          <w:sz w:val="24"/>
          <w:szCs w:val="24"/>
          <w:lang w:val="en-US"/>
        </w:rPr>
        <w:t>elaborată</w:t>
      </w:r>
      <w:proofErr w:type="spellEnd"/>
      <w:r w:rsidRPr="00A47991">
        <w:rPr>
          <w:rFonts w:ascii="Times New Roman" w:eastAsia="Times New Roman" w:hAnsi="Times New Roman"/>
          <w:sz w:val="24"/>
          <w:szCs w:val="24"/>
          <w:lang w:val="en-US"/>
        </w:rPr>
        <w:t xml:space="preserve"> de </w:t>
      </w:r>
      <w:proofErr w:type="spellStart"/>
      <w:r w:rsidR="00ED70D5">
        <w:rPr>
          <w:rFonts w:ascii="Times New Roman" w:eastAsia="Times New Roman" w:hAnsi="Times New Roman"/>
          <w:sz w:val="24"/>
          <w:szCs w:val="24"/>
          <w:lang w:val="en-US"/>
        </w:rPr>
        <w:t>domnul</w:t>
      </w:r>
      <w:proofErr w:type="spellEnd"/>
    </w:p>
    <w:p w14:paraId="52AF2A32" w14:textId="2DFE439B" w:rsidR="008177EE" w:rsidRPr="008261DA" w:rsidRDefault="007D32F5" w:rsidP="008261DA">
      <w:r w:rsidRPr="007D32F5">
        <w:rPr>
          <w:rFonts w:ascii="Times New Roman" w:hAnsi="Times New Roman"/>
          <w:b/>
          <w:bCs/>
          <w:color w:val="002060"/>
          <w:sz w:val="28"/>
          <w:szCs w:val="28"/>
        </w:rPr>
        <w:t>VLADA Adrian - Florian</w:t>
      </w:r>
      <w:r w:rsidR="000B4443" w:rsidRPr="00D30CB3">
        <w:rPr>
          <w:rFonts w:ascii="Times New Roman" w:hAnsi="Times New Roman"/>
          <w:b/>
          <w:sz w:val="28"/>
          <w:szCs w:val="28"/>
        </w:rPr>
        <w:t>,</w:t>
      </w:r>
    </w:p>
    <w:p w14:paraId="09FC8AAF" w14:textId="54A12F15" w:rsidR="008177EE" w:rsidRPr="00D30CB3" w:rsidRDefault="008177EE" w:rsidP="008177EE">
      <w:pPr>
        <w:spacing w:before="120" w:after="0"/>
        <w:rPr>
          <w:rFonts w:ascii="Times New Roman" w:hAnsi="Times New Roman"/>
          <w:b/>
          <w:color w:val="000000"/>
          <w:sz w:val="23"/>
          <w:szCs w:val="23"/>
        </w:rPr>
      </w:pPr>
      <w:r w:rsidRPr="00D30CB3">
        <w:rPr>
          <w:rFonts w:ascii="Times New Roman" w:eastAsia="Times New Roman" w:hAnsi="Times New Roman"/>
          <w:sz w:val="24"/>
          <w:szCs w:val="24"/>
        </w:rPr>
        <w:t xml:space="preserve">în domeniul fundamental  </w:t>
      </w:r>
      <w:r w:rsidR="00ED70D5">
        <w:rPr>
          <w:rFonts w:ascii="Times New Roman" w:eastAsia="Times New Roman" w:hAnsi="Times New Roman"/>
          <w:b/>
          <w:sz w:val="24"/>
          <w:szCs w:val="24"/>
        </w:rPr>
        <w:t>Șștiințe inginerești</w:t>
      </w:r>
      <w:r w:rsidR="000B4443" w:rsidRPr="00D30CB3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BB06A0">
        <w:rPr>
          <w:rFonts w:ascii="Times New Roman" w:eastAsia="Times New Roman" w:hAnsi="Times New Roman"/>
          <w:b/>
          <w:sz w:val="24"/>
          <w:szCs w:val="24"/>
        </w:rPr>
        <w:br/>
      </w:r>
      <w:r w:rsidR="00BB06A0">
        <w:rPr>
          <w:rFonts w:ascii="Times New Roman" w:eastAsia="Times New Roman" w:hAnsi="Times New Roman"/>
          <w:sz w:val="24"/>
          <w:szCs w:val="24"/>
        </w:rPr>
        <w:t xml:space="preserve">domeniul de doctorat   </w:t>
      </w:r>
      <w:r w:rsidR="00E233C5" w:rsidRPr="00ED70D5">
        <w:rPr>
          <w:rFonts w:ascii="Times New Roman" w:hAnsi="Times New Roman"/>
          <w:b/>
          <w:color w:val="000000"/>
          <w:sz w:val="23"/>
          <w:szCs w:val="23"/>
        </w:rPr>
        <w:t xml:space="preserve">INGINERIE </w:t>
      </w:r>
      <w:r w:rsidR="00ED70D5">
        <w:rPr>
          <w:rFonts w:ascii="Times New Roman" w:hAnsi="Times New Roman"/>
          <w:b/>
          <w:color w:val="000000"/>
          <w:sz w:val="23"/>
          <w:szCs w:val="23"/>
        </w:rPr>
        <w:t>ENERGETICĂ</w:t>
      </w:r>
    </w:p>
    <w:p w14:paraId="70222C21" w14:textId="3D3D7F4E" w:rsidR="000B4443" w:rsidRPr="00F966A8" w:rsidRDefault="00BB06A0" w:rsidP="008177EE">
      <w:pPr>
        <w:spacing w:before="120" w:after="0"/>
        <w:rPr>
          <w:rFonts w:ascii="Times New Roman" w:hAnsi="Times New Roman"/>
          <w:b/>
          <w:color w:val="000000"/>
          <w:sz w:val="24"/>
          <w:szCs w:val="24"/>
        </w:rPr>
      </w:pPr>
      <w:r w:rsidRPr="00F966A8">
        <w:rPr>
          <w:rFonts w:ascii="Times New Roman" w:hAnsi="Times New Roman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AF384D" w:rsidRDefault="00AF384D" w:rsidP="00AF384D">
      <w:pPr>
        <w:pStyle w:val="Frspaiere"/>
        <w:rPr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4536"/>
      </w:tblGrid>
      <w:tr w:rsidR="005B5910" w:rsidRPr="009B1E86" w14:paraId="658469D4" w14:textId="77777777" w:rsidTr="00313A89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5B5910" w:rsidRPr="00AF384D" w:rsidRDefault="005B5910" w:rsidP="005B5910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Președinte</w:t>
            </w:r>
          </w:p>
        </w:tc>
        <w:tc>
          <w:tcPr>
            <w:tcW w:w="4536" w:type="dxa"/>
            <w:vAlign w:val="center"/>
          </w:tcPr>
          <w:p w14:paraId="1BD0BB8B" w14:textId="021AE6C9" w:rsidR="005B5910" w:rsidRPr="007D32F5" w:rsidRDefault="008261DA" w:rsidP="007D32F5">
            <w:pPr>
              <w:pStyle w:val="Frspaiere"/>
              <w:rPr>
                <w:rFonts w:ascii="Times New Roman" w:hAnsi="Times New Roman"/>
                <w:b/>
                <w:bCs/>
              </w:rPr>
            </w:pPr>
            <w:proofErr w:type="spellStart"/>
            <w:r w:rsidRPr="007D32F5">
              <w:rPr>
                <w:rFonts w:ascii="Times New Roman" w:hAnsi="Times New Roman"/>
                <w:b/>
                <w:bCs/>
              </w:rPr>
              <w:t>Prof.dr.ing</w:t>
            </w:r>
            <w:proofErr w:type="spellEnd"/>
            <w:r w:rsidRPr="007D32F5">
              <w:rPr>
                <w:rFonts w:ascii="Times New Roman" w:hAnsi="Times New Roman"/>
                <w:b/>
                <w:bCs/>
              </w:rPr>
              <w:t>. Lucian TOMA</w:t>
            </w:r>
          </w:p>
        </w:tc>
      </w:tr>
      <w:tr w:rsidR="005B5910" w:rsidRPr="009B1E86" w14:paraId="7FDC5B8A" w14:textId="77777777" w:rsidTr="00313A89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5B5910" w:rsidRPr="00AF384D" w:rsidRDefault="005B5910" w:rsidP="005B5910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Conducător științific</w:t>
            </w:r>
          </w:p>
        </w:tc>
        <w:tc>
          <w:tcPr>
            <w:tcW w:w="4536" w:type="dxa"/>
            <w:vAlign w:val="center"/>
          </w:tcPr>
          <w:p w14:paraId="67949741" w14:textId="7C7AF994" w:rsidR="005B5910" w:rsidRPr="007D32F5" w:rsidRDefault="007D32F5" w:rsidP="007D32F5">
            <w:pPr>
              <w:pStyle w:val="Frspaiere"/>
              <w:rPr>
                <w:rFonts w:ascii="Times New Roman" w:hAnsi="Times New Roman"/>
                <w:b/>
                <w:bCs/>
              </w:rPr>
            </w:pPr>
            <w:proofErr w:type="spellStart"/>
            <w:r w:rsidRPr="007D32F5">
              <w:rPr>
                <w:rFonts w:ascii="Times New Roman" w:hAnsi="Times New Roman"/>
                <w:b/>
                <w:bCs/>
                <w:szCs w:val="24"/>
              </w:rPr>
              <w:t>Prof.dr.ing</w:t>
            </w:r>
            <w:proofErr w:type="spellEnd"/>
            <w:r w:rsidRPr="007D32F5">
              <w:rPr>
                <w:rFonts w:ascii="Times New Roman" w:hAnsi="Times New Roman"/>
                <w:b/>
                <w:bCs/>
                <w:szCs w:val="24"/>
              </w:rPr>
              <w:t>. Ștefan GHEORGHE</w:t>
            </w:r>
          </w:p>
        </w:tc>
      </w:tr>
      <w:tr w:rsidR="001F20E1" w:rsidRPr="009B1E86" w14:paraId="1047F05A" w14:textId="77777777" w:rsidTr="00251577">
        <w:trPr>
          <w:trHeight w:val="611"/>
        </w:trPr>
        <w:tc>
          <w:tcPr>
            <w:tcW w:w="2518" w:type="dxa"/>
            <w:vAlign w:val="center"/>
          </w:tcPr>
          <w:p w14:paraId="143CBEA8" w14:textId="77777777" w:rsidR="001F20E1" w:rsidRPr="00AF384D" w:rsidRDefault="001F20E1" w:rsidP="001F20E1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 xml:space="preserve">Referent </w:t>
            </w:r>
          </w:p>
        </w:tc>
        <w:tc>
          <w:tcPr>
            <w:tcW w:w="4536" w:type="dxa"/>
            <w:vAlign w:val="center"/>
          </w:tcPr>
          <w:p w14:paraId="796AE00F" w14:textId="57BF25AC" w:rsidR="001F20E1" w:rsidRPr="007D32F5" w:rsidRDefault="008261DA" w:rsidP="007D32F5">
            <w:pPr>
              <w:pStyle w:val="Frspaiere"/>
              <w:rPr>
                <w:rFonts w:ascii="Times New Roman" w:hAnsi="Times New Roman"/>
                <w:b/>
                <w:bCs/>
                <w:lang w:val="it-IT"/>
              </w:rPr>
            </w:pPr>
            <w:proofErr w:type="spellStart"/>
            <w:r w:rsidRPr="007D32F5">
              <w:rPr>
                <w:rFonts w:ascii="Times New Roman" w:hAnsi="Times New Roman"/>
                <w:b/>
                <w:bCs/>
              </w:rPr>
              <w:t>Prof.dr.ing</w:t>
            </w:r>
            <w:proofErr w:type="spellEnd"/>
            <w:r w:rsidRPr="007D32F5">
              <w:rPr>
                <w:rFonts w:ascii="Times New Roman" w:hAnsi="Times New Roman"/>
                <w:b/>
                <w:bCs/>
              </w:rPr>
              <w:t>. Ion TRIȘTIU</w:t>
            </w:r>
          </w:p>
        </w:tc>
      </w:tr>
      <w:tr w:rsidR="001F20E1" w:rsidRPr="009B1E86" w14:paraId="631E9DA8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1F20E1" w:rsidRPr="00AF384D" w:rsidRDefault="001F20E1" w:rsidP="001F20E1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4A907319" w14:textId="6C9F6F79" w:rsidR="001F20E1" w:rsidRPr="007D32F5" w:rsidRDefault="007D32F5" w:rsidP="007D32F5">
            <w:pPr>
              <w:pStyle w:val="Frspaiere"/>
              <w:rPr>
                <w:rFonts w:ascii="Times New Roman" w:hAnsi="Times New Roman"/>
                <w:b/>
                <w:bCs/>
                <w:szCs w:val="24"/>
                <w:lang w:val="fr-FR"/>
              </w:rPr>
            </w:pPr>
            <w:proofErr w:type="spellStart"/>
            <w:r w:rsidRPr="007D32F5">
              <w:rPr>
                <w:rFonts w:ascii="Times New Roman" w:hAnsi="Times New Roman"/>
                <w:b/>
                <w:bCs/>
                <w:szCs w:val="24"/>
              </w:rPr>
              <w:t>Prof.dr.ing</w:t>
            </w:r>
            <w:proofErr w:type="spellEnd"/>
            <w:r w:rsidRPr="007D32F5">
              <w:rPr>
                <w:rFonts w:ascii="Times New Roman" w:hAnsi="Times New Roman"/>
                <w:b/>
                <w:bCs/>
                <w:szCs w:val="24"/>
                <w:lang w:val="fr-FR"/>
              </w:rPr>
              <w:t>. Călin MUNTEANU</w:t>
            </w:r>
          </w:p>
        </w:tc>
      </w:tr>
      <w:tr w:rsidR="001F20E1" w:rsidRPr="009B1E86" w14:paraId="423955A1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1F20E1" w:rsidRPr="00AF384D" w:rsidRDefault="001F20E1" w:rsidP="001F20E1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2EC03992" w14:textId="07B140AA" w:rsidR="001F20E1" w:rsidRPr="007D32F5" w:rsidRDefault="007D32F5" w:rsidP="007D32F5">
            <w:pPr>
              <w:pStyle w:val="Frspaiere"/>
              <w:rPr>
                <w:rFonts w:ascii="Times New Roman" w:hAnsi="Times New Roman"/>
                <w:b/>
                <w:bCs/>
                <w:szCs w:val="24"/>
                <w:lang w:val="it-IT"/>
              </w:rPr>
            </w:pPr>
            <w:r w:rsidRPr="007D32F5">
              <w:rPr>
                <w:rFonts w:ascii="Times New Roman" w:hAnsi="Times New Roman"/>
                <w:b/>
                <w:bCs/>
                <w:iCs/>
                <w:szCs w:val="24"/>
                <w:lang w:val="it-IT"/>
              </w:rPr>
              <w:t xml:space="preserve">Prof.dr.ing. Gheorghe GRIGORAȘ </w:t>
            </w:r>
          </w:p>
        </w:tc>
      </w:tr>
    </w:tbl>
    <w:p w14:paraId="3DB06FC7" w14:textId="77777777" w:rsidR="00BB06A0" w:rsidRPr="00AF384D" w:rsidRDefault="00BB06A0" w:rsidP="00313A89">
      <w:pPr>
        <w:pStyle w:val="Frspaiere"/>
      </w:pPr>
    </w:p>
    <w:p w14:paraId="21BE6026" w14:textId="16C155C2" w:rsidR="00951950" w:rsidRPr="00AF384D" w:rsidRDefault="00951950" w:rsidP="00313A89">
      <w:pPr>
        <w:spacing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</w:pPr>
    </w:p>
    <w:p w14:paraId="1D06DB54" w14:textId="77777777" w:rsidR="00BB06A0" w:rsidRPr="00AF384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Teza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poate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fi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consultată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la Biblioteca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Universității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POLITEHNICA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din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București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situată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în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localul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din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Splaiul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Independenței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nr. 313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</w:p>
    <w:p w14:paraId="09D7E569" w14:textId="3F393F7F" w:rsidR="000B4443" w:rsidRPr="00AF384D" w:rsidRDefault="0075269F" w:rsidP="00313A89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Data:</w:t>
      </w:r>
      <w:r w:rsidR="00251577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7D32F5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24</w:t>
      </w:r>
      <w:r w:rsidR="008261D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.02.2026</w:t>
      </w:r>
    </w:p>
    <w:sectPr w:rsidR="000B4443" w:rsidRPr="00AF384D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29C62" w14:textId="77777777" w:rsidR="000120EE" w:rsidRDefault="000120EE" w:rsidP="00960B7E">
      <w:pPr>
        <w:spacing w:after="0" w:line="240" w:lineRule="auto"/>
      </w:pPr>
      <w:r>
        <w:separator/>
      </w:r>
    </w:p>
  </w:endnote>
  <w:endnote w:type="continuationSeparator" w:id="0">
    <w:p w14:paraId="05655CC6" w14:textId="77777777" w:rsidR="000120EE" w:rsidRDefault="000120EE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EEE0B" w14:textId="77777777" w:rsidR="000120EE" w:rsidRDefault="000120EE" w:rsidP="00960B7E">
      <w:pPr>
        <w:spacing w:after="0" w:line="240" w:lineRule="auto"/>
      </w:pPr>
      <w:r>
        <w:separator/>
      </w:r>
    </w:p>
  </w:footnote>
  <w:footnote w:type="continuationSeparator" w:id="0">
    <w:p w14:paraId="469FB2F6" w14:textId="77777777" w:rsidR="000120EE" w:rsidRDefault="000120EE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120EE"/>
    <w:rsid w:val="00070A3D"/>
    <w:rsid w:val="00081BAE"/>
    <w:rsid w:val="00083746"/>
    <w:rsid w:val="00087515"/>
    <w:rsid w:val="000B4443"/>
    <w:rsid w:val="000C26B9"/>
    <w:rsid w:val="000E7566"/>
    <w:rsid w:val="0014117D"/>
    <w:rsid w:val="00142AC9"/>
    <w:rsid w:val="0017433A"/>
    <w:rsid w:val="001A5E56"/>
    <w:rsid w:val="001A7B7F"/>
    <w:rsid w:val="001B04E7"/>
    <w:rsid w:val="001C668C"/>
    <w:rsid w:val="001D0E9E"/>
    <w:rsid w:val="001E02F5"/>
    <w:rsid w:val="001F20E1"/>
    <w:rsid w:val="002066CB"/>
    <w:rsid w:val="0025012A"/>
    <w:rsid w:val="00251577"/>
    <w:rsid w:val="002711F3"/>
    <w:rsid w:val="002C10F8"/>
    <w:rsid w:val="002E34B9"/>
    <w:rsid w:val="002E60E5"/>
    <w:rsid w:val="0031054E"/>
    <w:rsid w:val="00313A89"/>
    <w:rsid w:val="00313DFE"/>
    <w:rsid w:val="0032177E"/>
    <w:rsid w:val="003270E4"/>
    <w:rsid w:val="0034061E"/>
    <w:rsid w:val="003602D0"/>
    <w:rsid w:val="0037367F"/>
    <w:rsid w:val="003A0674"/>
    <w:rsid w:val="003B704A"/>
    <w:rsid w:val="003C724D"/>
    <w:rsid w:val="003D31CB"/>
    <w:rsid w:val="003D3A6F"/>
    <w:rsid w:val="00416F2E"/>
    <w:rsid w:val="00417EED"/>
    <w:rsid w:val="00434F6D"/>
    <w:rsid w:val="00436CDA"/>
    <w:rsid w:val="00466FD1"/>
    <w:rsid w:val="004670CC"/>
    <w:rsid w:val="00480249"/>
    <w:rsid w:val="00511714"/>
    <w:rsid w:val="00516A91"/>
    <w:rsid w:val="00560CFC"/>
    <w:rsid w:val="00586810"/>
    <w:rsid w:val="0059726D"/>
    <w:rsid w:val="005A12DE"/>
    <w:rsid w:val="005B5910"/>
    <w:rsid w:val="005C1353"/>
    <w:rsid w:val="005F06B9"/>
    <w:rsid w:val="006035C9"/>
    <w:rsid w:val="0061422F"/>
    <w:rsid w:val="00622778"/>
    <w:rsid w:val="00632577"/>
    <w:rsid w:val="0064228B"/>
    <w:rsid w:val="006519BA"/>
    <w:rsid w:val="00657189"/>
    <w:rsid w:val="00662712"/>
    <w:rsid w:val="00685A71"/>
    <w:rsid w:val="006D0A90"/>
    <w:rsid w:val="006D21E6"/>
    <w:rsid w:val="006E1BB3"/>
    <w:rsid w:val="00711852"/>
    <w:rsid w:val="00715706"/>
    <w:rsid w:val="0075269F"/>
    <w:rsid w:val="0077641F"/>
    <w:rsid w:val="007A4FB9"/>
    <w:rsid w:val="007C0E3D"/>
    <w:rsid w:val="007D0D69"/>
    <w:rsid w:val="007D27DA"/>
    <w:rsid w:val="007D32F5"/>
    <w:rsid w:val="00807E2C"/>
    <w:rsid w:val="008177EE"/>
    <w:rsid w:val="008254AB"/>
    <w:rsid w:val="008261DA"/>
    <w:rsid w:val="008503D6"/>
    <w:rsid w:val="008629B5"/>
    <w:rsid w:val="00883C70"/>
    <w:rsid w:val="008A1BE0"/>
    <w:rsid w:val="008C6B98"/>
    <w:rsid w:val="00903125"/>
    <w:rsid w:val="00951950"/>
    <w:rsid w:val="00954596"/>
    <w:rsid w:val="00960B7E"/>
    <w:rsid w:val="009611AC"/>
    <w:rsid w:val="009726BC"/>
    <w:rsid w:val="00973619"/>
    <w:rsid w:val="00981B0C"/>
    <w:rsid w:val="009D0142"/>
    <w:rsid w:val="009E41D0"/>
    <w:rsid w:val="009F7D66"/>
    <w:rsid w:val="00A159FB"/>
    <w:rsid w:val="00A47991"/>
    <w:rsid w:val="00AC6EA2"/>
    <w:rsid w:val="00AD5B03"/>
    <w:rsid w:val="00AF384D"/>
    <w:rsid w:val="00B80858"/>
    <w:rsid w:val="00B83D6A"/>
    <w:rsid w:val="00BA0F34"/>
    <w:rsid w:val="00BA1F84"/>
    <w:rsid w:val="00BB06A0"/>
    <w:rsid w:val="00BC11A7"/>
    <w:rsid w:val="00BC6404"/>
    <w:rsid w:val="00BD0ADF"/>
    <w:rsid w:val="00BD0D92"/>
    <w:rsid w:val="00BD1CAC"/>
    <w:rsid w:val="00BD76BE"/>
    <w:rsid w:val="00BF64D4"/>
    <w:rsid w:val="00C636F2"/>
    <w:rsid w:val="00C97B2A"/>
    <w:rsid w:val="00CB0C7C"/>
    <w:rsid w:val="00CC2242"/>
    <w:rsid w:val="00CC47C8"/>
    <w:rsid w:val="00D20813"/>
    <w:rsid w:val="00D30CB3"/>
    <w:rsid w:val="00D35C94"/>
    <w:rsid w:val="00D50231"/>
    <w:rsid w:val="00D57A9E"/>
    <w:rsid w:val="00E13D7F"/>
    <w:rsid w:val="00E233C5"/>
    <w:rsid w:val="00E248DE"/>
    <w:rsid w:val="00E36B19"/>
    <w:rsid w:val="00E36C5F"/>
    <w:rsid w:val="00E428AF"/>
    <w:rsid w:val="00E7613C"/>
    <w:rsid w:val="00EA2DE6"/>
    <w:rsid w:val="00EB0008"/>
    <w:rsid w:val="00ED137D"/>
    <w:rsid w:val="00ED70D5"/>
    <w:rsid w:val="00EF6D59"/>
    <w:rsid w:val="00F268F6"/>
    <w:rsid w:val="00F44288"/>
    <w:rsid w:val="00F46BF5"/>
    <w:rsid w:val="00F95AA4"/>
    <w:rsid w:val="00F966A8"/>
    <w:rsid w:val="00FA29BE"/>
    <w:rsid w:val="00FD2334"/>
    <w:rsid w:val="00FD61DD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Fontdeparagrafimplicit"/>
    <w:rsid w:val="008177EE"/>
  </w:style>
  <w:style w:type="character" w:styleId="Accentuat">
    <w:name w:val="Emphasis"/>
    <w:basedOn w:val="Fontdeparagrafimplici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Fontdeparagrafimplicit"/>
    <w:uiPriority w:val="99"/>
    <w:unhideWhenUsed/>
    <w:rsid w:val="00960B7E"/>
    <w:rPr>
      <w:color w:val="0000FF" w:themeColor="hyperlink"/>
      <w:u w:val="single"/>
    </w:rPr>
  </w:style>
  <w:style w:type="paragraph" w:styleId="Antet">
    <w:name w:val="header"/>
    <w:basedOn w:val="Normal"/>
    <w:link w:val="AntetCaracte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960B7E"/>
    <w:rPr>
      <w:rFonts w:ascii="Calibri" w:eastAsia="Calibri" w:hAnsi="Calibri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60B7E"/>
    <w:rPr>
      <w:rFonts w:ascii="Calibri" w:eastAsia="Calibri" w:hAnsi="Calibri" w:cs="Times New Roman"/>
      <w:lang w:val="ro-RO"/>
    </w:rPr>
  </w:style>
  <w:style w:type="paragraph" w:styleId="Frspaiere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MeniuneNerezolvat">
    <w:name w:val="Unresolved Mention"/>
    <w:basedOn w:val="Fontdeparagrafimplici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elgril">
    <w:name w:val="Table Grid"/>
    <w:basedOn w:val="TabelNormal"/>
    <w:uiPriority w:val="39"/>
    <w:rsid w:val="0032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CARMEN POSTELNICU (85120)</cp:lastModifiedBy>
  <cp:revision>42</cp:revision>
  <cp:lastPrinted>2025-06-26T08:37:00Z</cp:lastPrinted>
  <dcterms:created xsi:type="dcterms:W3CDTF">2022-10-25T11:37:00Z</dcterms:created>
  <dcterms:modified xsi:type="dcterms:W3CDTF">2026-02-24T09:20:00Z</dcterms:modified>
</cp:coreProperties>
</file>